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5A5E" w14:textId="4499D272" w:rsidR="00F7558C" w:rsidRDefault="00A6192D">
      <w:r>
        <w:rPr>
          <w:noProof/>
          <w:lang w:eastAsia="cs-CZ"/>
        </w:rPr>
        <w:drawing>
          <wp:anchor distT="0" distB="0" distL="114300" distR="114300" simplePos="0" relativeHeight="251767808" behindDoc="0" locked="0" layoutInCell="1" allowOverlap="1" wp14:anchorId="5C2B3B80" wp14:editId="6D48E29E">
            <wp:simplePos x="0" y="0"/>
            <wp:positionH relativeFrom="column">
              <wp:posOffset>4824095</wp:posOffset>
            </wp:positionH>
            <wp:positionV relativeFrom="paragraph">
              <wp:posOffset>-786707</wp:posOffset>
            </wp:positionV>
            <wp:extent cx="1547888" cy="187266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žena, obleč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88" cy="1872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0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3A3F4F" wp14:editId="6625B473">
                <wp:simplePos x="0" y="0"/>
                <wp:positionH relativeFrom="column">
                  <wp:posOffset>22860</wp:posOffset>
                </wp:positionH>
                <wp:positionV relativeFrom="paragraph">
                  <wp:posOffset>-452120</wp:posOffset>
                </wp:positionV>
                <wp:extent cx="3759200" cy="1134533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134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F54E5" w14:textId="5E57A029" w:rsidR="002777A0" w:rsidRPr="002777A0" w:rsidRDefault="002777A0" w:rsidP="002777A0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  <w:t>Ingrid</w:t>
                            </w:r>
                            <w:r w:rsidR="00DD68E6"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  <w:t>Jílková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A3F4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.8pt;margin-top:-35.6pt;width:296pt;height:89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" filled="f" stroked="f" strokeweight=".5pt">
                <v:textbox>
                  <w:txbxContent>
                    <w:p w14:paraId="554F54E5" w14:textId="5E57A029" w:rsidR="002777A0" w:rsidRPr="002777A0" w:rsidRDefault="002777A0" w:rsidP="002777A0">
                      <w:pPr>
                        <w:snapToGrid w:val="0"/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  <w:t>Ingrid</w:t>
                      </w:r>
                      <w:r w:rsidR="00DD68E6"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  <w:t>Jílková</w:t>
                      </w:r>
                    </w:p>
                  </w:txbxContent>
                </v:textbox>
              </v:shape>
            </w:pict>
          </mc:Fallback>
        </mc:AlternateContent>
      </w:r>
    </w:p>
    <w:p w14:paraId="1459807F" w14:textId="2F165515" w:rsidR="00F7558C" w:rsidRDefault="00DD68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BECCD9" wp14:editId="7F5E8BE3">
                <wp:simplePos x="0" y="0"/>
                <wp:positionH relativeFrom="column">
                  <wp:posOffset>18415</wp:posOffset>
                </wp:positionH>
                <wp:positionV relativeFrom="paragraph">
                  <wp:posOffset>130233</wp:posOffset>
                </wp:positionV>
                <wp:extent cx="4131310" cy="431165"/>
                <wp:effectExtent l="0" t="0" r="0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31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80516" w14:textId="2F3FB387" w:rsidR="00704014" w:rsidRPr="00704014" w:rsidRDefault="002777A0" w:rsidP="0070401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Terapeutka, mediátorka, manažerka</w:t>
                            </w:r>
                          </w:p>
                          <w:p w14:paraId="3BD303DF" w14:textId="7577F45B" w:rsidR="00704014" w:rsidRPr="00704014" w:rsidRDefault="00704014" w:rsidP="0070401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4A51380D" w14:textId="29484D3E" w:rsidR="00704014" w:rsidRPr="00704014" w:rsidRDefault="00704014" w:rsidP="0070401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F7D9C9B" w14:textId="28E03160" w:rsidR="00704014" w:rsidRPr="00704014" w:rsidRDefault="00704014" w:rsidP="0070401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CCD9" id="Textové pole 3" o:spid="_x0000_s1027" type="#_x0000_t202" style="position:absolute;margin-left:1.45pt;margin-top:10.25pt;width:325.3pt;height:33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" filled="f" stroked="f" strokeweight=".5pt">
                <v:textbox>
                  <w:txbxContent>
                    <w:p w14:paraId="55C80516" w14:textId="2F3FB387" w:rsidR="00704014" w:rsidRPr="00704014" w:rsidRDefault="002777A0" w:rsidP="0070401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Terapeutka, mediátorka, manažerka</w:t>
                      </w:r>
                    </w:p>
                    <w:p w14:paraId="3BD303DF" w14:textId="7577F45B" w:rsidR="00704014" w:rsidRPr="00704014" w:rsidRDefault="00704014" w:rsidP="0070401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4A51380D" w14:textId="29484D3E" w:rsidR="00704014" w:rsidRPr="00704014" w:rsidRDefault="00704014" w:rsidP="0070401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F7D9C9B" w14:textId="28E03160" w:rsidR="00704014" w:rsidRPr="00704014" w:rsidRDefault="00704014" w:rsidP="0070401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35264" w14:textId="16E01F1D" w:rsidR="00F7558C" w:rsidRDefault="00F7558C" w:rsidP="003A40C6">
      <w:pPr>
        <w:ind w:right="-30"/>
      </w:pPr>
    </w:p>
    <w:p w14:paraId="3C9CA064" w14:textId="4D3F7F15" w:rsidR="00F7558C" w:rsidRDefault="00F7558C" w:rsidP="003A40C6">
      <w:pPr>
        <w:ind w:right="-30"/>
      </w:pPr>
    </w:p>
    <w:p w14:paraId="5FC202E7" w14:textId="2F4D429A" w:rsidR="00F7558C" w:rsidRDefault="00F7558C"/>
    <w:p w14:paraId="30F64B4F" w14:textId="1CDB1C02" w:rsidR="00F7558C" w:rsidRDefault="00F7558C"/>
    <w:p w14:paraId="73B3E50C" w14:textId="6CB6AE2A" w:rsidR="00F7558C" w:rsidRDefault="00DD68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99556" wp14:editId="2091269C">
                <wp:simplePos x="0" y="0"/>
                <wp:positionH relativeFrom="column">
                  <wp:posOffset>69215</wp:posOffset>
                </wp:positionH>
                <wp:positionV relativeFrom="paragraph">
                  <wp:posOffset>15298</wp:posOffset>
                </wp:positionV>
                <wp:extent cx="6458585" cy="0"/>
                <wp:effectExtent l="0" t="0" r="1841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637B4" id="Přímá spojnice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.2pt" to="5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" strokecolor="#d8d8d8 [2732]" strokeweight="1.5pt">
                <v:stroke joinstyle="miter"/>
              </v:line>
            </w:pict>
          </mc:Fallback>
        </mc:AlternateContent>
      </w:r>
    </w:p>
    <w:p w14:paraId="5766E4E9" w14:textId="3744849C" w:rsidR="00F7558C" w:rsidRDefault="00175781" w:rsidP="00EF35B6">
      <w:pPr>
        <w:ind w:right="-3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A47A28" wp14:editId="392BA8A3">
                <wp:simplePos x="0" y="0"/>
                <wp:positionH relativeFrom="column">
                  <wp:posOffset>2590800</wp:posOffset>
                </wp:positionH>
                <wp:positionV relativeFrom="paragraph">
                  <wp:posOffset>27305</wp:posOffset>
                </wp:positionV>
                <wp:extent cx="4351020" cy="44653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446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836E7" w14:textId="77777777" w:rsidR="00F37AAB" w:rsidRPr="00175781" w:rsidRDefault="00334613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75781">
                              <w:rPr>
                                <w:rFonts w:asciiTheme="majorHAnsi" w:hAnsiTheme="majorHAnsi" w:cstheme="majorHAnsi"/>
                                <w:b/>
                              </w:rPr>
                              <w:t>O MNĚ</w:t>
                            </w:r>
                          </w:p>
                          <w:p w14:paraId="308F2857" w14:textId="77777777" w:rsidR="00F37AAB" w:rsidRPr="00334613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F0B6512" w14:textId="77777777" w:rsidR="00F37AAB" w:rsidRPr="00175781" w:rsidRDefault="00334613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Celý svůj profesní život se věnuji práci s lidmi v různých formách. Ať je to terapie či mediace nebo vedení pracovního týmu. </w:t>
                            </w:r>
                          </w:p>
                          <w:p w14:paraId="73317113" w14:textId="77777777" w:rsidR="00F37AAB" w:rsidRPr="00175781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ACBEAC0" w14:textId="5F392405" w:rsidR="00F37AAB" w:rsidRPr="00175781" w:rsidRDefault="00334613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Terapii vnímám jako možnost pro sdílení a podporu hledání vlastních zdrojů klienta. Věřím, že každý člověk je sám pro sebe největším odborníkem a proto společně objevujeme </w:t>
                            </w:r>
                            <w:r w:rsidR="00175781"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zapomenuté i </w:t>
                            </w:r>
                            <w:r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nové cesty, které vedou ke spokojenějšímu životu. Věřím, že každý lidský život je hodnotný a má svou cenu.</w:t>
                            </w:r>
                          </w:p>
                          <w:p w14:paraId="0BF9A38A" w14:textId="77777777" w:rsidR="00F37AAB" w:rsidRPr="00175781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303AC2B" w14:textId="293DF822" w:rsidR="00F37AAB" w:rsidRPr="00175781" w:rsidRDefault="00334613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Asi každý si v životě prošel nějakou křižovatkou, krizí či situací, která byla něčím náročná a zároveň v něčem nová. Ve svém životě se snažím vidět vždy více možností, neustrnout v černobílých pohledech na život,</w:t>
                            </w:r>
                            <w:r w:rsidR="004540E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neboť ten</w:t>
                            </w:r>
                            <w:r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přináší neustále nové a nové možnosti. Je jen na nás </w:t>
                            </w:r>
                            <w:r w:rsidR="004540EC"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samých</w:t>
                            </w:r>
                            <w:r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jestli je objevíme a využijeme.</w:t>
                            </w:r>
                          </w:p>
                          <w:p w14:paraId="3EF0A897" w14:textId="77777777" w:rsidR="00F37AAB" w:rsidRPr="00175781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18080D3" w14:textId="622B9CEB" w:rsidR="00F37AAB" w:rsidRPr="00175781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Při vedení organizace a lidí považuji </w:t>
                            </w:r>
                            <w:r w:rsidR="00334613"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jako základní předpoklad úspěchu ochotu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pracovat na sobě, růst a </w:t>
                            </w:r>
                            <w:r w:rsidR="00334613"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jít změnám napřed 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ideálně být jejich </w:t>
                            </w:r>
                            <w:r w:rsidR="00334613" w:rsidRPr="001757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spoluautor.</w:t>
                            </w:r>
                          </w:p>
                          <w:p w14:paraId="29DAF293" w14:textId="77777777" w:rsidR="00F37AAB" w:rsidRPr="00334613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F98B5A9" w14:textId="77777777" w:rsidR="00F37AAB" w:rsidRPr="00334613" w:rsidRDefault="004540EC" w:rsidP="003A40C6">
                            <w:pPr>
                              <w:snapToGrid w:val="0"/>
                              <w:ind w:right="-1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7A2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8" type="#_x0000_t202" style="position:absolute;margin-left:204pt;margin-top:2.15pt;width:342.6pt;height:35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" fillcolor="white [3201]" stroked="f" strokeweight=".5pt">
                <v:textbox>
                  <w:txbxContent>
                    <w:p w14:paraId="5DE836E7" w14:textId="77777777" w:rsidR="00F37AAB" w:rsidRPr="00175781" w:rsidRDefault="00334613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75781">
                        <w:rPr>
                          <w:rFonts w:asciiTheme="majorHAnsi" w:hAnsiTheme="majorHAnsi" w:cstheme="majorHAnsi"/>
                          <w:b/>
                        </w:rPr>
                        <w:t>O MNĚ</w:t>
                      </w:r>
                    </w:p>
                    <w:p w14:paraId="308F2857" w14:textId="77777777" w:rsidR="00F37AAB" w:rsidRPr="00334613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F0B6512" w14:textId="77777777" w:rsidR="00F37AAB" w:rsidRPr="00175781" w:rsidRDefault="00334613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Celý svůj profesní život se věnuji práci s lidmi v různých formách. Ať je to terapie či mediace nebo vedení pracovního týmu. </w:t>
                      </w:r>
                    </w:p>
                    <w:p w14:paraId="73317113" w14:textId="77777777" w:rsidR="00F37AAB" w:rsidRPr="00175781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ACBEAC0" w14:textId="5F392405" w:rsidR="00F37AAB" w:rsidRPr="00175781" w:rsidRDefault="00334613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Terapii vnímám jako možnost pro sdílení a podporu hledání vlastních zdrojů klienta. Věřím, že každý člověk je sám pro sebe největším odborníkem a proto společně objevujeme </w:t>
                      </w:r>
                      <w:r w:rsidR="00175781"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zapomenuté i </w:t>
                      </w:r>
                      <w:r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nové cesty, které vedou ke spokojenějšímu životu. Věřím, že každý lidský život je hodnotný a má svou cenu.</w:t>
                      </w:r>
                    </w:p>
                    <w:p w14:paraId="0BF9A38A" w14:textId="77777777" w:rsidR="00F37AAB" w:rsidRPr="00175781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303AC2B" w14:textId="293DF822" w:rsidR="00F37AAB" w:rsidRPr="00175781" w:rsidRDefault="00334613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Asi každý si v životě prošel nějakou křižovatkou, krizí či situací, která byla něčím náročná a zároveň v něčem nová. Ve svém životě se snažím vidět vždy více možností, neustrnout v černobílých pohledech na život,</w:t>
                      </w:r>
                      <w:r w:rsidR="004540E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neboť ten</w:t>
                      </w:r>
                      <w:r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přináší neustále nové a nové možnosti. Je jen na nás </w:t>
                      </w:r>
                      <w:r w:rsidR="004540EC"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samých</w:t>
                      </w:r>
                      <w:r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jestli je objevíme a využijeme.</w:t>
                      </w:r>
                    </w:p>
                    <w:p w14:paraId="3EF0A897" w14:textId="77777777" w:rsidR="00F37AAB" w:rsidRPr="00175781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18080D3" w14:textId="622B9CEB" w:rsidR="00F37AAB" w:rsidRPr="00175781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Při vedení organizace a lidí považuji </w:t>
                      </w:r>
                      <w:r w:rsidR="00334613"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jako základní předpoklad úspěchu ochotu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pracovat na sobě, růst a </w:t>
                      </w:r>
                      <w:r w:rsidR="00334613"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jít změnám napřed a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ideálně být jejich </w:t>
                      </w:r>
                      <w:r w:rsidR="00334613" w:rsidRPr="001757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spoluautor.</w:t>
                      </w:r>
                    </w:p>
                    <w:p w14:paraId="29DAF293" w14:textId="77777777" w:rsidR="00F37AAB" w:rsidRPr="00334613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F98B5A9" w14:textId="77777777" w:rsidR="00F37AAB" w:rsidRPr="00334613" w:rsidRDefault="004540EC" w:rsidP="003A40C6">
                      <w:pPr>
                        <w:snapToGrid w:val="0"/>
                        <w:ind w:right="-1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E337B" wp14:editId="273817E7">
                <wp:simplePos x="0" y="0"/>
                <wp:positionH relativeFrom="column">
                  <wp:posOffset>-76777</wp:posOffset>
                </wp:positionH>
                <wp:positionV relativeFrom="paragraph">
                  <wp:posOffset>25400</wp:posOffset>
                </wp:positionV>
                <wp:extent cx="2152650" cy="131445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A5CA2" w14:textId="1943A6A0" w:rsidR="003A40C6" w:rsidRPr="008E2586" w:rsidRDefault="003A40C6" w:rsidP="003A40C6">
                            <w:pPr>
                              <w:snapToGrid w:val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E258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KONTAKT</w:t>
                            </w:r>
                            <w:r w:rsidR="00F2081F" w:rsidRPr="008E258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720F52DC" w14:textId="57EE0410" w:rsidR="000E6BEB" w:rsidRPr="00681BC0" w:rsidRDefault="006B687A" w:rsidP="00F35243">
                            <w:pPr>
                              <w:snapToGrid w:val="0"/>
                              <w:spacing w:before="240"/>
                              <w:ind w:left="709" w:hanging="142"/>
                              <w:rPr>
                                <w:rFonts w:ascii="Calibri Light" w:hAnsi="Calibri Light" w:cstheme="majorHAnsi"/>
                                <w:sz w:val="22"/>
                                <w:szCs w:val="22"/>
                              </w:rPr>
                            </w:pPr>
                            <w:r w:rsidRPr="00681BC0">
                              <w:rPr>
                                <w:rFonts w:ascii="Calibri Light" w:hAnsi="Calibri Light" w:cstheme="majorHAnsi"/>
                                <w:sz w:val="22"/>
                                <w:szCs w:val="22"/>
                              </w:rPr>
                              <w:t>+420</w:t>
                            </w:r>
                            <w:r w:rsidR="002777A0">
                              <w:rPr>
                                <w:rFonts w:ascii="Calibri Light" w:hAnsi="Calibri Light" w:cstheme="majorHAnsi"/>
                                <w:sz w:val="22"/>
                                <w:szCs w:val="22"/>
                              </w:rPr>
                              <w:t> 774 13 76 76</w:t>
                            </w:r>
                          </w:p>
                          <w:p w14:paraId="50EABE3A" w14:textId="158D9DC3" w:rsidR="006B687A" w:rsidRPr="00A6192D" w:rsidRDefault="00334613" w:rsidP="00F35243">
                            <w:pPr>
                              <w:snapToGrid w:val="0"/>
                              <w:spacing w:before="200"/>
                              <w:ind w:left="708" w:hanging="142"/>
                              <w:rPr>
                                <w:rFonts w:ascii="Calibri Light" w:hAnsi="Calibri Light" w:cstheme="majorHAnsi"/>
                                <w:color w:val="DE8F81"/>
                                <w:sz w:val="22"/>
                                <w:szCs w:val="22"/>
                                <w:u w:val="single"/>
                                <w14:textFill>
                                  <w14:solidFill>
                                    <w14:srgbClr w14:val="DE8F81">
                                      <w14:lumMod w14:val="2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color w:val="DE8F81"/>
                                <w:sz w:val="22"/>
                                <w:szCs w:val="22"/>
                                <w:u w:val="single"/>
                              </w:rPr>
                              <w:t>jilkova@icosck.cz</w:t>
                            </w:r>
                          </w:p>
                          <w:p w14:paraId="376D977A" w14:textId="244974B5" w:rsidR="00F35243" w:rsidRPr="00681BC0" w:rsidRDefault="002777A0" w:rsidP="00F35243">
                            <w:pPr>
                              <w:snapToGrid w:val="0"/>
                              <w:spacing w:before="200"/>
                              <w:ind w:left="708" w:hanging="142"/>
                              <w:rPr>
                                <w:rFonts w:ascii="Calibri Light" w:hAnsi="Calibri Light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Český Krumlov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337B" id="Textové pole 7" o:spid="_x0000_s1029" type="#_x0000_t202" style="position:absolute;margin-left:-6.05pt;margin-top:2pt;width:169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" fillcolor="white [3201]" stroked="f" strokeweight=".5pt">
                <v:textbox>
                  <w:txbxContent>
                    <w:p w14:paraId="798A5CA2" w14:textId="1943A6A0" w:rsidR="003A40C6" w:rsidRPr="008E2586" w:rsidRDefault="003A40C6" w:rsidP="003A40C6">
                      <w:pPr>
                        <w:snapToGrid w:val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E258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KONTAKT</w:t>
                      </w:r>
                      <w:r w:rsidR="00F2081F" w:rsidRPr="008E258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720F52DC" w14:textId="57EE0410" w:rsidR="000E6BEB" w:rsidRPr="00681BC0" w:rsidRDefault="006B687A" w:rsidP="00F35243">
                      <w:pPr>
                        <w:snapToGrid w:val="0"/>
                        <w:spacing w:before="240"/>
                        <w:ind w:left="709" w:hanging="142"/>
                        <w:rPr>
                          <w:rFonts w:ascii="Calibri Light" w:hAnsi="Calibri Light" w:cstheme="majorHAnsi"/>
                          <w:sz w:val="22"/>
                          <w:szCs w:val="22"/>
                        </w:rPr>
                      </w:pPr>
                      <w:r w:rsidRPr="00681BC0">
                        <w:rPr>
                          <w:rFonts w:ascii="Calibri Light" w:hAnsi="Calibri Light" w:cstheme="majorHAnsi"/>
                          <w:sz w:val="22"/>
                          <w:szCs w:val="22"/>
                        </w:rPr>
                        <w:t>+420</w:t>
                      </w:r>
                      <w:r w:rsidR="002777A0">
                        <w:rPr>
                          <w:rFonts w:ascii="Calibri Light" w:hAnsi="Calibri Light" w:cstheme="majorHAnsi"/>
                          <w:sz w:val="22"/>
                          <w:szCs w:val="22"/>
                        </w:rPr>
                        <w:t> 774 13 76 76</w:t>
                      </w:r>
                    </w:p>
                    <w:p w14:paraId="50EABE3A" w14:textId="158D9DC3" w:rsidR="006B687A" w:rsidRPr="00A6192D" w:rsidRDefault="00334613" w:rsidP="00F35243">
                      <w:pPr>
                        <w:snapToGrid w:val="0"/>
                        <w:spacing w:before="200"/>
                        <w:ind w:left="708" w:hanging="142"/>
                        <w:rPr>
                          <w:rFonts w:ascii="Calibri Light" w:hAnsi="Calibri Light" w:cstheme="majorHAnsi"/>
                          <w:color w:val="DE8F81"/>
                          <w:sz w:val="22"/>
                          <w:szCs w:val="22"/>
                          <w:u w:val="single"/>
                          <w14:textFill>
                            <w14:solidFill>
                              <w14:srgbClr w14:val="DE8F81">
                                <w14:lumMod w14:val="2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 Light" w:hAnsi="Calibri Light" w:cstheme="majorHAnsi"/>
                          <w:color w:val="DE8F81"/>
                          <w:sz w:val="22"/>
                          <w:szCs w:val="22"/>
                          <w:u w:val="single"/>
                        </w:rPr>
                        <w:t>jilkova@icosck.cz</w:t>
                      </w:r>
                    </w:p>
                    <w:p w14:paraId="376D977A" w14:textId="244974B5" w:rsidR="00F35243" w:rsidRPr="00681BC0" w:rsidRDefault="002777A0" w:rsidP="00F35243">
                      <w:pPr>
                        <w:snapToGrid w:val="0"/>
                        <w:spacing w:before="200"/>
                        <w:ind w:left="708" w:hanging="142"/>
                        <w:rPr>
                          <w:rFonts w:ascii="Calibri Light" w:hAnsi="Calibri Light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theme="majorHAnsi"/>
                          <w:color w:val="3B3838" w:themeColor="background2" w:themeShade="40"/>
                          <w:sz w:val="22"/>
                          <w:szCs w:val="22"/>
                        </w:rPr>
                        <w:t>Český Krumlov</w:t>
                      </w:r>
                    </w:p>
                  </w:txbxContent>
                </v:textbox>
              </v:shape>
            </w:pict>
          </mc:Fallback>
        </mc:AlternateContent>
      </w:r>
    </w:p>
    <w:p w14:paraId="216899AF" w14:textId="04C1F5B9" w:rsidR="00F7558C" w:rsidRDefault="00DD68E6">
      <w:r>
        <w:rPr>
          <w:noProof/>
          <w:lang w:eastAsia="cs-CZ"/>
        </w:rPr>
        <w:drawing>
          <wp:anchor distT="0" distB="0" distL="114300" distR="114300" simplePos="0" relativeHeight="251756544" behindDoc="0" locked="0" layoutInCell="1" allowOverlap="1" wp14:anchorId="5F6E8849" wp14:editId="3105EFE3">
            <wp:simplePos x="0" y="0"/>
            <wp:positionH relativeFrom="column">
              <wp:posOffset>-36888</wp:posOffset>
            </wp:positionH>
            <wp:positionV relativeFrom="paragraph">
              <wp:posOffset>131445</wp:posOffset>
            </wp:positionV>
            <wp:extent cx="361950" cy="967740"/>
            <wp:effectExtent l="0" t="0" r="0" b="381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C9CA6" w14:textId="39F076A2" w:rsidR="00F7558C" w:rsidRDefault="00F10AF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2CE96D" wp14:editId="6D5F7346">
                <wp:simplePos x="0" y="0"/>
                <wp:positionH relativeFrom="column">
                  <wp:posOffset>2472690</wp:posOffset>
                </wp:positionH>
                <wp:positionV relativeFrom="paragraph">
                  <wp:posOffset>36830</wp:posOffset>
                </wp:positionV>
                <wp:extent cx="0" cy="7385324"/>
                <wp:effectExtent l="12700" t="0" r="1270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853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7EB0E" id="Přímá spojnice 1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2.9pt" to="194.7pt,5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" strokecolor="#d8d8d8 [2732]" strokeweight="1.5pt">
                <v:stroke joinstyle="miter"/>
              </v:line>
            </w:pict>
          </mc:Fallback>
        </mc:AlternateContent>
      </w:r>
    </w:p>
    <w:p w14:paraId="5E72707B" w14:textId="33C1C665" w:rsidR="00F7558C" w:rsidRDefault="00F7558C" w:rsidP="00404E87">
      <w:pPr>
        <w:ind w:right="112"/>
      </w:pPr>
    </w:p>
    <w:p w14:paraId="67521944" w14:textId="66B3C2F5" w:rsidR="00F7558C" w:rsidRDefault="00F7558C"/>
    <w:p w14:paraId="53A025D6" w14:textId="11C02E1F" w:rsidR="00F7558C" w:rsidRDefault="00F7558C"/>
    <w:p w14:paraId="41D85E4E" w14:textId="194B1ABB" w:rsidR="00F7558C" w:rsidRDefault="00F7558C"/>
    <w:p w14:paraId="24A6AED4" w14:textId="5B1BD80D" w:rsidR="00F7558C" w:rsidRDefault="001757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5B725" wp14:editId="581002CD">
                <wp:simplePos x="0" y="0"/>
                <wp:positionH relativeFrom="column">
                  <wp:posOffset>-129540</wp:posOffset>
                </wp:positionH>
                <wp:positionV relativeFrom="paragraph">
                  <wp:posOffset>157480</wp:posOffset>
                </wp:positionV>
                <wp:extent cx="2506980" cy="6408420"/>
                <wp:effectExtent l="0" t="0" r="762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640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56C03" w14:textId="77777777" w:rsidR="00756505" w:rsidRPr="00175781" w:rsidRDefault="00756505" w:rsidP="00F32A20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75781">
                              <w:rPr>
                                <w:rFonts w:asciiTheme="majorHAnsi" w:hAnsiTheme="majorHAnsi" w:cstheme="majorHAnsi"/>
                                <w:b/>
                              </w:rPr>
                              <w:t>VZDĚLÁNÍ</w:t>
                            </w:r>
                          </w:p>
                          <w:p w14:paraId="796D66C2" w14:textId="33B5B152" w:rsidR="00756505" w:rsidRDefault="002777A0" w:rsidP="00F32A20">
                            <w:pPr>
                              <w:spacing w:before="240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2004</w:t>
                            </w:r>
                            <w:r w:rsidR="00756505" w:rsidRPr="00FA116B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- 20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14:paraId="6D1227BF" w14:textId="1268EE40" w:rsidR="00756505" w:rsidRDefault="00175781" w:rsidP="00F32A20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JČU Č. Budějovice, z</w:t>
                            </w:r>
                            <w:r w:rsidR="002777A0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drav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. s</w:t>
                            </w:r>
                            <w:r w:rsidR="002777A0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oc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777A0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fakulta</w:t>
                            </w:r>
                          </w:p>
                          <w:p w14:paraId="63FE5CF3" w14:textId="18897A85" w:rsidR="0001183D" w:rsidRDefault="002777A0" w:rsidP="00F32A20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Obor:</w:t>
                            </w:r>
                            <w:r w:rsidRPr="002777A0">
                              <w:t xml:space="preserve"> </w:t>
                            </w:r>
                            <w:r w:rsidRPr="002777A0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Mgr. Rehabilitační-psychosociální péče o postižené děti, dospělé a staré osoby</w:t>
                            </w:r>
                          </w:p>
                          <w:p w14:paraId="589A4997" w14:textId="47833451" w:rsidR="002777A0" w:rsidRDefault="002777A0" w:rsidP="002777A0">
                            <w:pPr>
                              <w:spacing w:before="240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2002</w:t>
                            </w:r>
                            <w:r w:rsidRPr="00FA116B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- 20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14:paraId="32060192" w14:textId="5D8403D2" w:rsidR="002777A0" w:rsidRDefault="002777A0" w:rsidP="002777A0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Univerzita J. E. Purkyně, Ústí nad Labem, fakulta sociálně ekonomická</w:t>
                            </w:r>
                          </w:p>
                          <w:p w14:paraId="47A8EE78" w14:textId="68CB6893" w:rsidR="00756505" w:rsidRDefault="002777A0" w:rsidP="002777A0">
                            <w:pPr>
                              <w:snapToGrid w:val="0"/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Obor</w:t>
                            </w:r>
                            <w:r w:rsidRPr="002777A0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:</w:t>
                            </w:r>
                            <w:r w:rsidRPr="002777A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Bc. Sociální politika a sociální práce</w:t>
                            </w:r>
                            <w:r w:rsidRPr="002777A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C150A1" w14:textId="77777777" w:rsidR="00DD68E6" w:rsidRDefault="00DD68E6" w:rsidP="002777A0">
                            <w:pPr>
                              <w:snapToGrid w:val="0"/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73BF2D" w14:textId="77777777" w:rsidR="00175781" w:rsidRDefault="00DD68E6" w:rsidP="00334613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2018 -</w:t>
                            </w:r>
                            <w:r w:rsidR="00334613"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2022</w:t>
                            </w: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BC71EC" w14:textId="7F4998B1" w:rsidR="00DD68E6" w:rsidRPr="00175781" w:rsidRDefault="00334613" w:rsidP="00334613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 w:rsidR="00DD68E6"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sychoterapeutický výcvik ,,Cestou systemických terapií"</w:t>
                            </w:r>
                            <w:r w:rsidRPr="00175781">
                              <w:t xml:space="preserve"> </w:t>
                            </w: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ISZ Praha, později NARRATIO INSTITUT</w:t>
                            </w:r>
                          </w:p>
                          <w:p w14:paraId="79B53F79" w14:textId="71EFA248" w:rsidR="00175781" w:rsidRDefault="00DD68E6" w:rsidP="00DD68E6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2014 </w:t>
                            </w:r>
                            <w:r w:rsid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–</w:t>
                            </w:r>
                            <w:r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2015</w:t>
                            </w:r>
                          </w:p>
                          <w:p w14:paraId="5F6B3DAE" w14:textId="5145B172" w:rsidR="00DD68E6" w:rsidRPr="00175781" w:rsidRDefault="00DD68E6" w:rsidP="00DD68E6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Výcvik v rozsahu 100 hodin Mediace - Asociace mediátorů</w:t>
                            </w:r>
                          </w:p>
                          <w:p w14:paraId="3BBF8D8F" w14:textId="14AA76EE" w:rsidR="00175781" w:rsidRPr="00175781" w:rsidRDefault="00DD68E6" w:rsidP="00DD68E6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 w:rsidR="00175781"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– 2013</w:t>
                            </w:r>
                          </w:p>
                          <w:p w14:paraId="302A18F9" w14:textId="48E95DC8" w:rsidR="00DD68E6" w:rsidRPr="00175781" w:rsidRDefault="00DD68E6" w:rsidP="00DD68E6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Kurz v rozsahu 200 hodin Manažerské dovednosti - Partners Czech</w:t>
                            </w:r>
                          </w:p>
                          <w:p w14:paraId="6966C0E6" w14:textId="77777777" w:rsidR="00175781" w:rsidRPr="00175781" w:rsidRDefault="00334613" w:rsidP="00DD68E6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2006 -nyní</w:t>
                            </w:r>
                            <w:r w:rsidR="00DD68E6" w:rsidRPr="00175781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3EDB7F" w14:textId="122141A9" w:rsidR="00DD68E6" w:rsidRPr="00175781" w:rsidRDefault="00334613" w:rsidP="00DD68E6">
                            <w:pPr>
                              <w:snapToGrid w:val="0"/>
                              <w:spacing w:before="120"/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další kurzy</w:t>
                            </w:r>
                            <w:r w:rsid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 a vzdělávání</w:t>
                            </w: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: Krizová </w:t>
                            </w:r>
                            <w:r w:rsidR="00175781"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ntervence, Trauma respektující přístup, </w:t>
                            </w:r>
                            <w:r w:rsidR="004C0759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Kurzy vedení a motivace lidí, E</w:t>
                            </w:r>
                            <w:r w:rsidR="00DD68E6"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fektivní komunikace,</w:t>
                            </w:r>
                            <w:r w:rsidR="004C0759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ráce s mladistvými pá</w:t>
                            </w:r>
                            <w:r w:rsidR="00175781">
                              <w:rPr>
                                <w:rFonts w:asciiTheme="majorHAnsi" w:eastAsia="Calibri" w:hAnsiTheme="majorHAnsi" w:cstheme="majorHAnsi"/>
                                <w:iCs/>
                                <w:sz w:val="22"/>
                                <w:szCs w:val="22"/>
                              </w:rPr>
                              <w:t>chající trestnou činnost, ad.</w:t>
                            </w:r>
                          </w:p>
                          <w:p w14:paraId="0741ED46" w14:textId="5ECA3872" w:rsidR="00756505" w:rsidRDefault="00756505" w:rsidP="00F32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B725" id="Textové pole 12" o:spid="_x0000_s1030" type="#_x0000_t202" style="position:absolute;margin-left:-10.2pt;margin-top:12.4pt;width:197.4pt;height:5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" fillcolor="white [3201]" stroked="f" strokeweight=".5pt">
                <v:textbox>
                  <w:txbxContent>
                    <w:p w14:paraId="21E56C03" w14:textId="77777777" w:rsidR="00756505" w:rsidRPr="00175781" w:rsidRDefault="00756505" w:rsidP="00F32A20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75781">
                        <w:rPr>
                          <w:rFonts w:asciiTheme="majorHAnsi" w:hAnsiTheme="majorHAnsi" w:cstheme="majorHAnsi"/>
                          <w:b/>
                        </w:rPr>
                        <w:t>VZDĚLÁNÍ</w:t>
                      </w:r>
                    </w:p>
                    <w:p w14:paraId="796D66C2" w14:textId="33B5B152" w:rsidR="00756505" w:rsidRDefault="002777A0" w:rsidP="00F32A20">
                      <w:pPr>
                        <w:spacing w:before="240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2004</w:t>
                      </w:r>
                      <w:r w:rsidR="00756505" w:rsidRPr="00FA116B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- 20</w:t>
                      </w: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06</w:t>
                      </w:r>
                    </w:p>
                    <w:p w14:paraId="6D1227BF" w14:textId="1268EE40" w:rsidR="00756505" w:rsidRDefault="00175781" w:rsidP="00F32A20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JČU Č. Budějovice, z</w:t>
                      </w:r>
                      <w:r w:rsidR="002777A0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drav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. s</w:t>
                      </w:r>
                      <w:r w:rsidR="002777A0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oc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r w:rsidR="002777A0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fakulta</w:t>
                      </w:r>
                    </w:p>
                    <w:p w14:paraId="63FE5CF3" w14:textId="18897A85" w:rsidR="0001183D" w:rsidRDefault="002777A0" w:rsidP="00F32A20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Obor:</w:t>
                      </w:r>
                      <w:r w:rsidRPr="002777A0">
                        <w:t xml:space="preserve"> </w:t>
                      </w:r>
                      <w:r w:rsidRPr="002777A0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Mgr. Rehabilitační-psychosociální péče o postižené děti, dospělé a staré osoby</w:t>
                      </w:r>
                    </w:p>
                    <w:p w14:paraId="589A4997" w14:textId="47833451" w:rsidR="002777A0" w:rsidRDefault="002777A0" w:rsidP="002777A0">
                      <w:pPr>
                        <w:spacing w:before="240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2002</w:t>
                      </w:r>
                      <w:r w:rsidRPr="00FA116B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- 20</w:t>
                      </w: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04</w:t>
                      </w:r>
                    </w:p>
                    <w:p w14:paraId="32060192" w14:textId="5D8403D2" w:rsidR="002777A0" w:rsidRDefault="002777A0" w:rsidP="002777A0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Univerzita J. E. Purkyně, Ústí nad Labem, fakulta sociálně ekonomická</w:t>
                      </w:r>
                    </w:p>
                    <w:p w14:paraId="47A8EE78" w14:textId="68CB6893" w:rsidR="00756505" w:rsidRDefault="002777A0" w:rsidP="002777A0">
                      <w:pPr>
                        <w:snapToGrid w:val="0"/>
                        <w:spacing w:before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Obor</w:t>
                      </w:r>
                      <w:r w:rsidRPr="002777A0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:</w:t>
                      </w:r>
                      <w:r w:rsidRPr="002777A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Bc. Sociální politika a sociální práce</w:t>
                      </w:r>
                      <w:r w:rsidRPr="002777A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C150A1" w14:textId="77777777" w:rsidR="00DD68E6" w:rsidRDefault="00DD68E6" w:rsidP="002777A0">
                      <w:pPr>
                        <w:snapToGrid w:val="0"/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14:paraId="4573BF2D" w14:textId="77777777" w:rsidR="00175781" w:rsidRDefault="00DD68E6" w:rsidP="00334613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2018 -</w:t>
                      </w:r>
                      <w:r w:rsidR="00334613"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2022</w:t>
                      </w: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BC71EC" w14:textId="7F4998B1" w:rsidR="00DD68E6" w:rsidRPr="00175781" w:rsidRDefault="00334613" w:rsidP="00334613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P</w:t>
                      </w:r>
                      <w:r w:rsidR="00DD68E6"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sychoterapeutický výcvik ,,Cestou systemických terapií"</w:t>
                      </w:r>
                      <w:r w:rsidRPr="00175781">
                        <w:t xml:space="preserve"> </w:t>
                      </w: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ISZ Praha, později NARRATIO INSTITUT</w:t>
                      </w:r>
                    </w:p>
                    <w:p w14:paraId="79B53F79" w14:textId="71EFA248" w:rsidR="00175781" w:rsidRDefault="00DD68E6" w:rsidP="00DD68E6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2014 </w:t>
                      </w:r>
                      <w:r w:rsid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–</w:t>
                      </w:r>
                      <w:r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2015</w:t>
                      </w:r>
                    </w:p>
                    <w:p w14:paraId="5F6B3DAE" w14:textId="5145B172" w:rsidR="00DD68E6" w:rsidRPr="00175781" w:rsidRDefault="00DD68E6" w:rsidP="00DD68E6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Výcvik v rozsahu 100 hodin Mediace - Asociace mediátorů</w:t>
                      </w:r>
                    </w:p>
                    <w:p w14:paraId="3BBF8D8F" w14:textId="14AA76EE" w:rsidR="00175781" w:rsidRPr="00175781" w:rsidRDefault="00DD68E6" w:rsidP="00DD68E6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2012 </w:t>
                      </w:r>
                      <w:r w:rsidR="00175781"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– 2013</w:t>
                      </w:r>
                    </w:p>
                    <w:p w14:paraId="302A18F9" w14:textId="48E95DC8" w:rsidR="00DD68E6" w:rsidRPr="00175781" w:rsidRDefault="00DD68E6" w:rsidP="00DD68E6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Kurz v rozsahu 200 hodin Manažerské dovednosti - Partners Czech</w:t>
                      </w:r>
                    </w:p>
                    <w:p w14:paraId="6966C0E6" w14:textId="77777777" w:rsidR="00175781" w:rsidRPr="00175781" w:rsidRDefault="00334613" w:rsidP="00DD68E6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2006 -nyní</w:t>
                      </w:r>
                      <w:r w:rsidR="00DD68E6" w:rsidRPr="00175781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3EDB7F" w14:textId="122141A9" w:rsidR="00DD68E6" w:rsidRPr="00175781" w:rsidRDefault="00334613" w:rsidP="00DD68E6">
                      <w:pPr>
                        <w:snapToGrid w:val="0"/>
                        <w:spacing w:before="120"/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další kurzy</w:t>
                      </w:r>
                      <w:r w:rsid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 xml:space="preserve"> a vzdělávání</w:t>
                      </w: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 xml:space="preserve">: Krizová </w:t>
                      </w:r>
                      <w:r w:rsidR="00175781"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i</w:t>
                      </w: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 xml:space="preserve">ntervence, Trauma respektující přístup, </w:t>
                      </w:r>
                      <w:r w:rsidR="004C0759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Kurzy vedení a motivace lidí, E</w:t>
                      </w:r>
                      <w:r w:rsidR="00DD68E6"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fektivní komunikace,</w:t>
                      </w:r>
                      <w:r w:rsidR="004C0759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 xml:space="preserve"> P</w:t>
                      </w:r>
                      <w:r w:rsidRP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ráce s mladistvými pá</w:t>
                      </w:r>
                      <w:r w:rsidR="00175781">
                        <w:rPr>
                          <w:rFonts w:asciiTheme="majorHAnsi" w:eastAsia="Calibri" w:hAnsiTheme="majorHAnsi" w:cstheme="majorHAnsi"/>
                          <w:iCs/>
                          <w:sz w:val="22"/>
                          <w:szCs w:val="22"/>
                        </w:rPr>
                        <w:t>chající trestnou činnost, ad.</w:t>
                      </w:r>
                    </w:p>
                    <w:p w14:paraId="0741ED46" w14:textId="5ECA3872" w:rsidR="00756505" w:rsidRDefault="00756505" w:rsidP="00F32A20"/>
                  </w:txbxContent>
                </v:textbox>
              </v:shape>
            </w:pict>
          </mc:Fallback>
        </mc:AlternateContent>
      </w:r>
      <w:r w:rsidR="00DD68E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3F429F" wp14:editId="5B7B6D88">
                <wp:simplePos x="0" y="0"/>
                <wp:positionH relativeFrom="column">
                  <wp:posOffset>144145</wp:posOffset>
                </wp:positionH>
                <wp:positionV relativeFrom="paragraph">
                  <wp:posOffset>95943</wp:posOffset>
                </wp:positionV>
                <wp:extent cx="1816735" cy="0"/>
                <wp:effectExtent l="0" t="0" r="1206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229C9" id="Přímá spojnice 2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7.55pt" to="154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" strokecolor="#d8d8d8 [2732]" strokeweight="1.5pt">
                <v:stroke joinstyle="miter"/>
              </v:line>
            </w:pict>
          </mc:Fallback>
        </mc:AlternateContent>
      </w:r>
    </w:p>
    <w:p w14:paraId="298DC259" w14:textId="5086B6B3" w:rsidR="00235400" w:rsidRDefault="00235400" w:rsidP="00F7558C"/>
    <w:p w14:paraId="3E65A72D" w14:textId="219CFDBD" w:rsidR="00801BAE" w:rsidRDefault="00801BAE" w:rsidP="00F911C5">
      <w:pPr>
        <w:pStyle w:val="Odstavecseseznamem"/>
        <w:snapToGrid w:val="0"/>
        <w:spacing w:line="360" w:lineRule="auto"/>
        <w:ind w:left="708"/>
        <w:contextualSpacing w:val="0"/>
        <w:rPr>
          <w:rFonts w:asciiTheme="majorHAnsi" w:hAnsiTheme="majorHAnsi" w:cstheme="majorHAnsi"/>
          <w:sz w:val="22"/>
          <w:szCs w:val="22"/>
        </w:rPr>
      </w:pPr>
    </w:p>
    <w:p w14:paraId="5CCB30D4" w14:textId="47BF2222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7A1D19CA" w14:textId="0D4D0572" w:rsidR="00F911C5" w:rsidRDefault="00F911C5" w:rsidP="000532A7">
      <w:pPr>
        <w:ind w:left="351" w:right="-30"/>
        <w:rPr>
          <w:rFonts w:asciiTheme="majorHAnsi" w:hAnsiTheme="majorHAnsi" w:cstheme="majorHAnsi"/>
          <w:sz w:val="32"/>
          <w:szCs w:val="32"/>
        </w:rPr>
      </w:pPr>
    </w:p>
    <w:p w14:paraId="49736659" w14:textId="7D0FEA5F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6B2A49DC" w14:textId="496EF0F9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50605B7B" w14:textId="7FA5B72B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1BA26084" w14:textId="26B74A8D" w:rsidR="00F911C5" w:rsidRDefault="00F911C5" w:rsidP="00404E87">
      <w:pPr>
        <w:ind w:left="351" w:right="112"/>
        <w:rPr>
          <w:rFonts w:asciiTheme="majorHAnsi" w:hAnsiTheme="majorHAnsi" w:cstheme="majorHAnsi"/>
          <w:sz w:val="32"/>
          <w:szCs w:val="32"/>
        </w:rPr>
      </w:pPr>
    </w:p>
    <w:p w14:paraId="3F5D71D5" w14:textId="4A10C9BE" w:rsidR="00F911C5" w:rsidRDefault="00D448A5" w:rsidP="00F911C5">
      <w:pPr>
        <w:ind w:left="351"/>
        <w:rPr>
          <w:rFonts w:asciiTheme="majorHAnsi" w:hAnsiTheme="majorHAnsi" w:cstheme="majorHAnsi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410AC" wp14:editId="5579A6A9">
                <wp:simplePos x="0" y="0"/>
                <wp:positionH relativeFrom="column">
                  <wp:posOffset>2526665</wp:posOffset>
                </wp:positionH>
                <wp:positionV relativeFrom="paragraph">
                  <wp:posOffset>212725</wp:posOffset>
                </wp:positionV>
                <wp:extent cx="4002405" cy="0"/>
                <wp:effectExtent l="0" t="0" r="1714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13779" id="Přímá spojnice 2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6.75pt" to="514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" strokecolor="#d8d8d8 [2732]" strokeweight="1.5pt">
                <v:stroke joinstyle="miter"/>
              </v:line>
            </w:pict>
          </mc:Fallback>
        </mc:AlternateContent>
      </w:r>
    </w:p>
    <w:p w14:paraId="7EE4D5F6" w14:textId="011856BE" w:rsidR="00F911C5" w:rsidRDefault="00175781" w:rsidP="00F911C5">
      <w:pPr>
        <w:ind w:left="351"/>
        <w:rPr>
          <w:rFonts w:asciiTheme="majorHAnsi" w:hAnsiTheme="majorHAnsi" w:cstheme="majorHAnsi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62AE" wp14:editId="1D25715F">
                <wp:simplePos x="0" y="0"/>
                <wp:positionH relativeFrom="column">
                  <wp:posOffset>2593340</wp:posOffset>
                </wp:positionH>
                <wp:positionV relativeFrom="paragraph">
                  <wp:posOffset>239395</wp:posOffset>
                </wp:positionV>
                <wp:extent cx="4340860" cy="4053840"/>
                <wp:effectExtent l="0" t="0" r="0" b="381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405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FB38C" w14:textId="5E004399" w:rsidR="00500F79" w:rsidRPr="00175781" w:rsidRDefault="00175781" w:rsidP="00F911C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75781">
                              <w:rPr>
                                <w:rFonts w:asciiTheme="majorHAnsi" w:hAnsiTheme="majorHAnsi" w:cstheme="majorHAnsi"/>
                                <w:b/>
                              </w:rPr>
                              <w:t>PRACOVNÍ ZKUŠENOSTI</w:t>
                            </w:r>
                          </w:p>
                          <w:p w14:paraId="4F4C3AF8" w14:textId="77777777" w:rsidR="002777A0" w:rsidRPr="002777A0" w:rsidRDefault="002777A0" w:rsidP="002777A0">
                            <w:pPr>
                              <w:snapToGrid w:val="0"/>
                              <w:spacing w:before="240"/>
                              <w:ind w:right="6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77A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V posledních letech se profesionálně věnuji:</w:t>
                            </w:r>
                          </w:p>
                          <w:p w14:paraId="2099D6C8" w14:textId="449341F6" w:rsidR="00334613" w:rsidRPr="002777A0" w:rsidRDefault="002777A0" w:rsidP="00334613">
                            <w:pPr>
                              <w:snapToGrid w:val="0"/>
                              <w:spacing w:before="240"/>
                              <w:ind w:right="6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77A0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Terapii</w:t>
                            </w:r>
                            <w:r w:rsidR="00DD68E6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4613" w:rsidRP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jak v kontextu práce s ohroženými rodinami, tak v individuálních či párových terapiích</w:t>
                            </w:r>
                            <w:r w:rsid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334613" w:rsidRP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Nejčastějšími tématy jsou vztahy, náročné životní situace</w:t>
                            </w:r>
                            <w:r w:rsidR="00334613" w:rsidRP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úzkosti,  strachy</w:t>
                            </w:r>
                            <w:r w:rsidR="00334613" w:rsidRP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, depresí, ad.</w:t>
                            </w:r>
                            <w:r w:rsidR="0033461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Společně s kolegyněmi vedu terapeutickou skupiny pro dívky. </w:t>
                            </w:r>
                          </w:p>
                          <w:p w14:paraId="2B050557" w14:textId="0A872918" w:rsidR="002777A0" w:rsidRPr="002777A0" w:rsidRDefault="002777A0" w:rsidP="002777A0">
                            <w:pPr>
                              <w:snapToGrid w:val="0"/>
                              <w:spacing w:before="240"/>
                              <w:ind w:right="6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77A0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Mediaci</w:t>
                            </w:r>
                            <w:r w:rsidRPr="002777A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- vyjednávání za pomoci nestranného prostředníka, především v rodinných tématech. </w:t>
                            </w:r>
                          </w:p>
                          <w:p w14:paraId="7AAA9858" w14:textId="06F8170A" w:rsidR="002777A0" w:rsidRDefault="002777A0" w:rsidP="002777A0">
                            <w:pPr>
                              <w:snapToGrid w:val="0"/>
                              <w:spacing w:before="240"/>
                              <w:ind w:right="6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77A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V oblasti práce s rodinou </w:t>
                            </w:r>
                            <w:r w:rsidRPr="002777A0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facilitaci </w:t>
                            </w:r>
                            <w:r w:rsidRPr="002777A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případových konferencí jako společných setkání s cílem řešit a nalézt kroky k řešení obtížné situace dítěte. </w:t>
                            </w:r>
                          </w:p>
                          <w:p w14:paraId="3C85A00B" w14:textId="77777777" w:rsidR="00334613" w:rsidRPr="002777A0" w:rsidRDefault="00334613" w:rsidP="00334613">
                            <w:pPr>
                              <w:snapToGrid w:val="0"/>
                              <w:spacing w:before="240"/>
                              <w:ind w:right="6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77A0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Vedení, motivace a řízení lidí</w:t>
                            </w:r>
                            <w:r w:rsidRPr="002777A0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 - od roku 2006 spoluřídím neziskovou organizaci ICOS Český Krumlov, o. p. s., která poskytuje různé sociální a související služby na podporu dětí, rodin, seniorů, lidí ohrožených krizí, ad. </w:t>
                            </w:r>
                          </w:p>
                          <w:p w14:paraId="24909A8F" w14:textId="4113827A" w:rsidR="00500F79" w:rsidRPr="00404E87" w:rsidRDefault="00D448A5" w:rsidP="00D448A5">
                            <w:pPr>
                              <w:snapToGrid w:val="0"/>
                              <w:spacing w:before="240"/>
                              <w:ind w:right="6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448A5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Svou profesní kariéru jsem začínala jako sociální pracovník/terapeut ve </w:t>
                            </w:r>
                            <w:r w:rsidR="004C0759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Středisku výchovné péče v roce 2021</w:t>
                            </w:r>
                            <w:r w:rsidRPr="00D448A5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, kde jsem vedla hlavně skupinové terapie dětí, včetně práce s třídním kolektivem.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62AE" id="Textové pole 14" o:spid="_x0000_s1031" type="#_x0000_t202" style="position:absolute;left:0;text-align:left;margin-left:204.2pt;margin-top:18.85pt;width:341.8pt;height:3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" filled="f" stroked="f" strokeweight=".5pt">
                <v:textbox>
                  <w:txbxContent>
                    <w:p w14:paraId="639FB38C" w14:textId="5E004399" w:rsidR="00500F79" w:rsidRPr="00175781" w:rsidRDefault="00175781" w:rsidP="00F911C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75781">
                        <w:rPr>
                          <w:rFonts w:asciiTheme="majorHAnsi" w:hAnsiTheme="majorHAnsi" w:cstheme="majorHAnsi"/>
                          <w:b/>
                        </w:rPr>
                        <w:t>PRACOVNÍ ZKUŠENOSTI</w:t>
                      </w:r>
                    </w:p>
                    <w:p w14:paraId="4F4C3AF8" w14:textId="77777777" w:rsidR="002777A0" w:rsidRPr="002777A0" w:rsidRDefault="002777A0" w:rsidP="002777A0">
                      <w:pPr>
                        <w:snapToGrid w:val="0"/>
                        <w:spacing w:before="240"/>
                        <w:ind w:right="6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777A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V posledních letech se profesionálně věnuji:</w:t>
                      </w:r>
                    </w:p>
                    <w:p w14:paraId="2099D6C8" w14:textId="449341F6" w:rsidR="00334613" w:rsidRPr="002777A0" w:rsidRDefault="002777A0" w:rsidP="00334613">
                      <w:pPr>
                        <w:snapToGrid w:val="0"/>
                        <w:spacing w:before="240"/>
                        <w:ind w:right="6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777A0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>Terapii</w:t>
                      </w:r>
                      <w:r w:rsidR="00DD68E6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–</w:t>
                      </w:r>
                      <w:r w:rsid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34613" w:rsidRP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jak v kontextu práce s ohroženými rodinami, tak v individuálních či párových terapiích</w:t>
                      </w:r>
                      <w:r w:rsid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334613" w:rsidRP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Nejčastějšími tématy jsou vztahy, náročné životní situace</w:t>
                      </w:r>
                      <w:r w:rsidR="00334613" w:rsidRP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úzkosti,  strachy</w:t>
                      </w:r>
                      <w:r w:rsidR="00334613" w:rsidRP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, depresí, ad.</w:t>
                      </w:r>
                      <w:r w:rsidR="00334613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Společně s kolegyněmi vedu terapeutickou skupiny pro dívky. </w:t>
                      </w:r>
                    </w:p>
                    <w:p w14:paraId="2B050557" w14:textId="0A872918" w:rsidR="002777A0" w:rsidRPr="002777A0" w:rsidRDefault="002777A0" w:rsidP="002777A0">
                      <w:pPr>
                        <w:snapToGrid w:val="0"/>
                        <w:spacing w:before="240"/>
                        <w:ind w:right="6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777A0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>Mediaci</w:t>
                      </w:r>
                      <w:r w:rsidRPr="002777A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- vyjednávání za pomoci nestranného prostředníka, především v rodinných tématech. </w:t>
                      </w:r>
                    </w:p>
                    <w:p w14:paraId="7AAA9858" w14:textId="06F8170A" w:rsidR="002777A0" w:rsidRDefault="002777A0" w:rsidP="002777A0">
                      <w:pPr>
                        <w:snapToGrid w:val="0"/>
                        <w:spacing w:before="240"/>
                        <w:ind w:right="6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777A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V oblasti práce s rodinou </w:t>
                      </w:r>
                      <w:r w:rsidRPr="002777A0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facilitaci </w:t>
                      </w:r>
                      <w:r w:rsidRPr="002777A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případových konferencí jako společných setkání s cílem řešit a nalézt kroky k řešení obtížné situace dítěte. </w:t>
                      </w:r>
                    </w:p>
                    <w:p w14:paraId="3C85A00B" w14:textId="77777777" w:rsidR="00334613" w:rsidRPr="002777A0" w:rsidRDefault="00334613" w:rsidP="00334613">
                      <w:pPr>
                        <w:snapToGrid w:val="0"/>
                        <w:spacing w:before="240"/>
                        <w:ind w:right="6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2777A0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>Vedení, motivace a řízení lidí</w:t>
                      </w:r>
                      <w:r w:rsidRPr="002777A0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 - od roku 2006 spoluřídím neziskovou organizaci ICOS Český Krumlov, o. p. s., která poskytuje různé sociální a související služby na podporu dětí, rodin, seniorů, lidí ohrožených krizí, ad. </w:t>
                      </w:r>
                    </w:p>
                    <w:p w14:paraId="24909A8F" w14:textId="4113827A" w:rsidR="00500F79" w:rsidRPr="00404E87" w:rsidRDefault="00D448A5" w:rsidP="00D448A5">
                      <w:pPr>
                        <w:snapToGrid w:val="0"/>
                        <w:spacing w:before="240"/>
                        <w:ind w:right="6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448A5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Svou profesní kariéru jsem začínala jako sociální pracovník/terapeut ve </w:t>
                      </w:r>
                      <w:r w:rsidR="004C0759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Středisku výchovné péče v roce 2021</w:t>
                      </w:r>
                      <w:r w:rsidRPr="00D448A5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, kde jsem vedla hlavně skupinové terapie dětí, včetně práce s třídním kolektivem.</w:t>
                      </w:r>
                    </w:p>
                  </w:txbxContent>
                </v:textbox>
              </v:shape>
            </w:pict>
          </mc:Fallback>
        </mc:AlternateContent>
      </w:r>
    </w:p>
    <w:p w14:paraId="2BF1398D" w14:textId="75C29DD7" w:rsidR="00801BAE" w:rsidRPr="00801BAE" w:rsidRDefault="004C0759" w:rsidP="00801BAE">
      <w:pPr>
        <w:snapToGri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B0BC69" wp14:editId="4AD0F5EE">
                <wp:simplePos x="0" y="0"/>
                <wp:positionH relativeFrom="column">
                  <wp:posOffset>68580</wp:posOffset>
                </wp:positionH>
                <wp:positionV relativeFrom="paragraph">
                  <wp:posOffset>95250</wp:posOffset>
                </wp:positionV>
                <wp:extent cx="1816735" cy="0"/>
                <wp:effectExtent l="0" t="0" r="1206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27B70" id="Přímá spojnice 25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7.5pt" to="148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" strokecolor="#d8d8d8 [2732]" strokeweight="1.5pt">
                <v:stroke joinstyle="miter"/>
              </v:line>
            </w:pict>
          </mc:Fallback>
        </mc:AlternateContent>
      </w:r>
    </w:p>
    <w:p w14:paraId="6039A160" w14:textId="76A6BD8C" w:rsidR="00801BAE" w:rsidRDefault="00801BAE" w:rsidP="003C3ABB">
      <w:pPr>
        <w:ind w:right="112"/>
      </w:pPr>
      <w:bookmarkStart w:id="0" w:name="_GoBack"/>
      <w:bookmarkEnd w:id="0"/>
    </w:p>
    <w:sectPr w:rsidR="00801BAE" w:rsidSect="00704014">
      <w:pgSz w:w="11900" w:h="16840"/>
      <w:pgMar w:top="1770" w:right="720" w:bottom="720" w:left="72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0F18" w14:textId="77777777" w:rsidR="00951C4B" w:rsidRDefault="00951C4B" w:rsidP="00EF35B6">
      <w:r>
        <w:separator/>
      </w:r>
    </w:p>
  </w:endnote>
  <w:endnote w:type="continuationSeparator" w:id="0">
    <w:p w14:paraId="60091136" w14:textId="77777777" w:rsidR="00951C4B" w:rsidRDefault="00951C4B" w:rsidP="00EF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D935" w14:textId="77777777" w:rsidR="00951C4B" w:rsidRDefault="00951C4B" w:rsidP="00EF35B6">
      <w:r>
        <w:separator/>
      </w:r>
    </w:p>
  </w:footnote>
  <w:footnote w:type="continuationSeparator" w:id="0">
    <w:p w14:paraId="4D9A92AB" w14:textId="77777777" w:rsidR="00951C4B" w:rsidRDefault="00951C4B" w:rsidP="00EF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FAD"/>
    <w:multiLevelType w:val="multilevel"/>
    <w:tmpl w:val="21FC4414"/>
    <w:lvl w:ilvl="0">
      <w:start w:val="1"/>
      <w:numFmt w:val="bullet"/>
      <w:lvlText w:val=""/>
      <w:lvlJc w:val="left"/>
      <w:pPr>
        <w:ind w:left="451" w:hanging="360"/>
      </w:pPr>
      <w:rPr>
        <w:rFonts w:ascii="Symbol" w:hAnsi="Symbol" w:cs="Symbol" w:hint="default"/>
        <w:color w:val="auto"/>
        <w:sz w:val="21"/>
      </w:rPr>
    </w:lvl>
    <w:lvl w:ilvl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53B60"/>
    <w:multiLevelType w:val="hybridMultilevel"/>
    <w:tmpl w:val="3B6C21D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907B41"/>
    <w:multiLevelType w:val="hybridMultilevel"/>
    <w:tmpl w:val="82A80830"/>
    <w:lvl w:ilvl="0" w:tplc="A99EBED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45ED4"/>
    <w:multiLevelType w:val="hybridMultilevel"/>
    <w:tmpl w:val="512EB374"/>
    <w:lvl w:ilvl="0" w:tplc="A99EBED4">
      <w:start w:val="1"/>
      <w:numFmt w:val="bullet"/>
      <w:lvlText w:val="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183EB8"/>
    <w:multiLevelType w:val="hybridMultilevel"/>
    <w:tmpl w:val="D37CEA7C"/>
    <w:lvl w:ilvl="0" w:tplc="5D249F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63FB8"/>
    <w:multiLevelType w:val="hybridMultilevel"/>
    <w:tmpl w:val="8C3667C6"/>
    <w:lvl w:ilvl="0" w:tplc="1D9EA5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966761"/>
    <w:multiLevelType w:val="hybridMultilevel"/>
    <w:tmpl w:val="A5ECB944"/>
    <w:lvl w:ilvl="0" w:tplc="A99EBED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1318F"/>
    <w:multiLevelType w:val="hybridMultilevel"/>
    <w:tmpl w:val="FD5661D6"/>
    <w:lvl w:ilvl="0" w:tplc="A99EBED4">
      <w:start w:val="1"/>
      <w:numFmt w:val="bullet"/>
      <w:lvlText w:val="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6A"/>
    <w:rsid w:val="0001183D"/>
    <w:rsid w:val="00026BD6"/>
    <w:rsid w:val="000403D6"/>
    <w:rsid w:val="000532A7"/>
    <w:rsid w:val="00054B21"/>
    <w:rsid w:val="00064683"/>
    <w:rsid w:val="00066793"/>
    <w:rsid w:val="00071E7F"/>
    <w:rsid w:val="000B397A"/>
    <w:rsid w:val="000E4F82"/>
    <w:rsid w:val="000E6BEB"/>
    <w:rsid w:val="0011073E"/>
    <w:rsid w:val="00116C03"/>
    <w:rsid w:val="001336F2"/>
    <w:rsid w:val="0016066D"/>
    <w:rsid w:val="00166196"/>
    <w:rsid w:val="0017006F"/>
    <w:rsid w:val="00175781"/>
    <w:rsid w:val="001B79C3"/>
    <w:rsid w:val="001F3B8B"/>
    <w:rsid w:val="00202F0F"/>
    <w:rsid w:val="0020539D"/>
    <w:rsid w:val="00235400"/>
    <w:rsid w:val="002777A0"/>
    <w:rsid w:val="00291D4C"/>
    <w:rsid w:val="002A1B59"/>
    <w:rsid w:val="002D35EB"/>
    <w:rsid w:val="002D7FC7"/>
    <w:rsid w:val="002E3189"/>
    <w:rsid w:val="0030328E"/>
    <w:rsid w:val="003039E1"/>
    <w:rsid w:val="003140DD"/>
    <w:rsid w:val="00332479"/>
    <w:rsid w:val="00334613"/>
    <w:rsid w:val="003532F0"/>
    <w:rsid w:val="00363B84"/>
    <w:rsid w:val="003A0A01"/>
    <w:rsid w:val="003A40C6"/>
    <w:rsid w:val="003C3ABB"/>
    <w:rsid w:val="003D614B"/>
    <w:rsid w:val="003E07AA"/>
    <w:rsid w:val="003F38EF"/>
    <w:rsid w:val="00403A72"/>
    <w:rsid w:val="00404E87"/>
    <w:rsid w:val="00422364"/>
    <w:rsid w:val="00433A53"/>
    <w:rsid w:val="00434218"/>
    <w:rsid w:val="004540EC"/>
    <w:rsid w:val="004550E1"/>
    <w:rsid w:val="00484FBE"/>
    <w:rsid w:val="004C0759"/>
    <w:rsid w:val="004D7689"/>
    <w:rsid w:val="004E6765"/>
    <w:rsid w:val="004F02DB"/>
    <w:rsid w:val="004F28D2"/>
    <w:rsid w:val="00500F79"/>
    <w:rsid w:val="00513F27"/>
    <w:rsid w:val="005B7519"/>
    <w:rsid w:val="005C0E17"/>
    <w:rsid w:val="005F64F9"/>
    <w:rsid w:val="00644E04"/>
    <w:rsid w:val="00667A7F"/>
    <w:rsid w:val="00674F43"/>
    <w:rsid w:val="00681BC0"/>
    <w:rsid w:val="006853F3"/>
    <w:rsid w:val="006B687A"/>
    <w:rsid w:val="006E08A9"/>
    <w:rsid w:val="006F2A9E"/>
    <w:rsid w:val="00704014"/>
    <w:rsid w:val="007044D8"/>
    <w:rsid w:val="007476F8"/>
    <w:rsid w:val="0075454A"/>
    <w:rsid w:val="00756505"/>
    <w:rsid w:val="00782CD9"/>
    <w:rsid w:val="00790774"/>
    <w:rsid w:val="007B0575"/>
    <w:rsid w:val="007D7A57"/>
    <w:rsid w:val="007F1D0E"/>
    <w:rsid w:val="007F774E"/>
    <w:rsid w:val="00801BAE"/>
    <w:rsid w:val="00804CDE"/>
    <w:rsid w:val="00817F46"/>
    <w:rsid w:val="00855073"/>
    <w:rsid w:val="0088700F"/>
    <w:rsid w:val="008B030D"/>
    <w:rsid w:val="008C06A2"/>
    <w:rsid w:val="008E2586"/>
    <w:rsid w:val="008E4C36"/>
    <w:rsid w:val="008F6026"/>
    <w:rsid w:val="009167F6"/>
    <w:rsid w:val="0091680E"/>
    <w:rsid w:val="00941183"/>
    <w:rsid w:val="00951C4B"/>
    <w:rsid w:val="009744CC"/>
    <w:rsid w:val="00993FD6"/>
    <w:rsid w:val="009B2931"/>
    <w:rsid w:val="009E3F6A"/>
    <w:rsid w:val="009E6B05"/>
    <w:rsid w:val="00A6192D"/>
    <w:rsid w:val="00A735AE"/>
    <w:rsid w:val="00AA28FC"/>
    <w:rsid w:val="00AB3369"/>
    <w:rsid w:val="00AB7932"/>
    <w:rsid w:val="00AE7FD5"/>
    <w:rsid w:val="00B4281A"/>
    <w:rsid w:val="00BA593F"/>
    <w:rsid w:val="00BD25B9"/>
    <w:rsid w:val="00BD5A9E"/>
    <w:rsid w:val="00C217CD"/>
    <w:rsid w:val="00C70CCC"/>
    <w:rsid w:val="00C74723"/>
    <w:rsid w:val="00D078A9"/>
    <w:rsid w:val="00D16D9A"/>
    <w:rsid w:val="00D448A5"/>
    <w:rsid w:val="00D979D8"/>
    <w:rsid w:val="00DC7449"/>
    <w:rsid w:val="00DD2954"/>
    <w:rsid w:val="00DD68E6"/>
    <w:rsid w:val="00DD6D98"/>
    <w:rsid w:val="00DD7001"/>
    <w:rsid w:val="00DE442F"/>
    <w:rsid w:val="00E124F4"/>
    <w:rsid w:val="00E14F46"/>
    <w:rsid w:val="00E37A1E"/>
    <w:rsid w:val="00E471F2"/>
    <w:rsid w:val="00E65BBD"/>
    <w:rsid w:val="00E74CA3"/>
    <w:rsid w:val="00E76E45"/>
    <w:rsid w:val="00EF35B6"/>
    <w:rsid w:val="00EF5D38"/>
    <w:rsid w:val="00F01578"/>
    <w:rsid w:val="00F10AF4"/>
    <w:rsid w:val="00F2081F"/>
    <w:rsid w:val="00F32A20"/>
    <w:rsid w:val="00F35243"/>
    <w:rsid w:val="00F53191"/>
    <w:rsid w:val="00F65149"/>
    <w:rsid w:val="00F7558C"/>
    <w:rsid w:val="00F820FB"/>
    <w:rsid w:val="00F911C5"/>
    <w:rsid w:val="00FA116B"/>
    <w:rsid w:val="00FD137D"/>
    <w:rsid w:val="0A8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EDF1"/>
  <w15:docId w15:val="{F0AACCB3-ACE8-4C84-B58F-683C68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87A"/>
  </w:style>
  <w:style w:type="paragraph" w:styleId="Nadpis5">
    <w:name w:val="heading 5"/>
    <w:basedOn w:val="Normln"/>
    <w:next w:val="Normln"/>
    <w:link w:val="Nadpis5Char"/>
    <w:qFormat/>
    <w:rsid w:val="00235400"/>
    <w:pPr>
      <w:keepNext/>
      <w:ind w:left="-720"/>
      <w:jc w:val="center"/>
      <w:outlineLvl w:val="4"/>
    </w:pPr>
    <w:rPr>
      <w:rFonts w:ascii="Times New Roman" w:eastAsia="Times New Roman" w:hAnsi="Times New Roman" w:cs="Times New Roman"/>
      <w:b/>
      <w:sz w:val="22"/>
      <w:szCs w:val="20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328E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235400"/>
    <w:rPr>
      <w:rFonts w:ascii="Times New Roman" w:eastAsia="Times New Roman" w:hAnsi="Times New Roman" w:cs="Times New Roman"/>
      <w:b/>
      <w:sz w:val="22"/>
      <w:szCs w:val="20"/>
      <w:lang w:val="ru-RU" w:eastAsia="ru-RU"/>
    </w:rPr>
  </w:style>
  <w:style w:type="paragraph" w:styleId="Zhlav">
    <w:name w:val="header"/>
    <w:basedOn w:val="Normln"/>
    <w:link w:val="ZhlavChar"/>
    <w:uiPriority w:val="99"/>
    <w:unhideWhenUsed/>
    <w:rsid w:val="00EF3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35B6"/>
  </w:style>
  <w:style w:type="paragraph" w:styleId="Zpat">
    <w:name w:val="footer"/>
    <w:basedOn w:val="Normln"/>
    <w:link w:val="ZpatChar"/>
    <w:uiPriority w:val="99"/>
    <w:unhideWhenUsed/>
    <w:rsid w:val="00EF35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5B6"/>
  </w:style>
  <w:style w:type="character" w:styleId="Hypertextovodkaz">
    <w:name w:val="Hyperlink"/>
    <w:basedOn w:val="Standardnpsmoodstavce"/>
    <w:uiPriority w:val="99"/>
    <w:unhideWhenUsed/>
    <w:rsid w:val="000E6BE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6B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6BE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45e1f-3164-447e-a03d-5f661d3db3ab" xsi:nil="true"/>
    <lcf76f155ced4ddcb4097134ff3c332f xmlns="e0340ab9-aa00-4ddb-9a38-c4ed3d4610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F75FF46052649941EB8FED5003BF5" ma:contentTypeVersion="13" ma:contentTypeDescription="Vytvoří nový dokument" ma:contentTypeScope="" ma:versionID="7fb3999962dec04394283fcd584e11a5">
  <xsd:schema xmlns:xsd="http://www.w3.org/2001/XMLSchema" xmlns:xs="http://www.w3.org/2001/XMLSchema" xmlns:p="http://schemas.microsoft.com/office/2006/metadata/properties" xmlns:ns2="e0340ab9-aa00-4ddb-9a38-c4ed3d461023" xmlns:ns3="0e645e1f-3164-447e-a03d-5f661d3db3ab" targetNamespace="http://schemas.microsoft.com/office/2006/metadata/properties" ma:root="true" ma:fieldsID="3a801b480f6be182c69ce1d00826f2cd" ns2:_="" ns3:_="">
    <xsd:import namespace="e0340ab9-aa00-4ddb-9a38-c4ed3d461023"/>
    <xsd:import namespace="0e645e1f-3164-447e-a03d-5f661d3db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0ab9-aa00-4ddb-9a38-c4ed3d46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9da4f00-b5e1-4308-ac58-42dcc1d8d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5e1f-3164-447e-a03d-5f661d3db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154f2-26f8-4b83-a357-d2a8e69e7e5c}" ma:internalName="TaxCatchAll" ma:showField="CatchAllData" ma:web="0e645e1f-3164-447e-a03d-5f661d3db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4D0EE-6BC9-4F04-9307-347242E1EC08}">
  <ds:schemaRefs>
    <ds:schemaRef ds:uri="http://purl.org/dc/terms/"/>
    <ds:schemaRef ds:uri="http://schemas.openxmlformats.org/package/2006/metadata/core-properties"/>
    <ds:schemaRef ds:uri="e0340ab9-aa00-4ddb-9a38-c4ed3d461023"/>
    <ds:schemaRef ds:uri="0e645e1f-3164-447e-a03d-5f661d3db3a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6E9E73-0CF5-44F7-A4CC-91C66281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40ab9-aa00-4ddb-9a38-c4ed3d461023"/>
    <ds:schemaRef ds:uri="0e645e1f-3164-447e-a03d-5f661d3db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1D716-BFDD-48E4-B5B5-EF463A60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Abdoulaye Ndiaye</dc:creator>
  <cp:lastModifiedBy>Ingrid Jílková</cp:lastModifiedBy>
  <cp:revision>6</cp:revision>
  <cp:lastPrinted>2024-08-06T08:29:00Z</cp:lastPrinted>
  <dcterms:created xsi:type="dcterms:W3CDTF">2024-08-02T07:17:00Z</dcterms:created>
  <dcterms:modified xsi:type="dcterms:W3CDTF">2024-08-06T08:43:00Z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0x0101003F3F75FF46052649941EB8FED5003BF5</vt:lpwstr>
  </property>
  <property fmtid="{D5CDD505-2E9C-101B-9397-08002B2CF9AE}" pid="3" name="MediaServiceImageTags">
    <vt:lpwstr/>
  </property>
</Properties>
</file>